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51E57" w:rsidTr="00603CDE">
        <w:tc>
          <w:tcPr>
            <w:tcW w:w="3192" w:type="dxa"/>
          </w:tcPr>
          <w:p w:rsidR="00851E57" w:rsidRDefault="00851E57" w:rsidP="00603CDE">
            <w:pPr>
              <w:spacing w:before="240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noProof/>
                <w:sz w:val="32"/>
                <w:szCs w:val="32"/>
              </w:rPr>
              <w:drawing>
                <wp:inline distT="0" distB="0" distL="0" distR="0" wp14:anchorId="4B48FE01" wp14:editId="4A453FE8">
                  <wp:extent cx="1288477" cy="779227"/>
                  <wp:effectExtent l="0" t="0" r="6985" b="1905"/>
                  <wp:docPr id="17" name="Picture 17" descr="D:\Bangla Form BFRI\50 years of Bangladesh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Bangla Form BFRI\50 years of Bangladesh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504" cy="779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851E57" w:rsidRDefault="00851E57" w:rsidP="00603CDE">
            <w:pPr>
              <w:rPr>
                <w:rFonts w:ascii="Nikosh" w:hAnsi="Nikosh" w:cs="Nikosh"/>
                <w:sz w:val="32"/>
                <w:szCs w:val="32"/>
              </w:rPr>
            </w:pPr>
            <w:r w:rsidRPr="00627C08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DB1956D" wp14:editId="00BE50E4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105106</wp:posOffset>
                  </wp:positionV>
                  <wp:extent cx="811033" cy="811033"/>
                  <wp:effectExtent l="0" t="0" r="8255" b="8255"/>
                  <wp:wrapNone/>
                  <wp:docPr id="35" name="Picture 35" descr="logo design Eps psd jpeg png tif ai Etc: bangladesh government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sign Eps psd jpeg png tif ai Etc: bangladesh government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33" cy="81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851E57" w:rsidRDefault="00851E57" w:rsidP="00603CDE">
            <w:pPr>
              <w:jc w:val="right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noProof/>
                <w:sz w:val="32"/>
                <w:szCs w:val="32"/>
              </w:rPr>
              <w:drawing>
                <wp:inline distT="0" distB="0" distL="0" distR="0" wp14:anchorId="2031E996" wp14:editId="35DAE028">
                  <wp:extent cx="1324056" cy="922351"/>
                  <wp:effectExtent l="0" t="0" r="0" b="0"/>
                  <wp:docPr id="36" name="Picture 36" descr="D:\Bangla Form BFRI\Mujib 100 Logo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Bangla Form BFRI\Mujib 100 Logo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231" cy="93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E57" w:rsidRDefault="00851E57" w:rsidP="00851E57">
      <w:pPr>
        <w:spacing w:after="0"/>
        <w:rPr>
          <w:rFonts w:ascii="Nikosh" w:hAnsi="Nikosh" w:cs="Nikosh"/>
          <w:sz w:val="32"/>
          <w:szCs w:val="32"/>
        </w:rPr>
      </w:pPr>
    </w:p>
    <w:p w:rsidR="00851E57" w:rsidRPr="00627C08" w:rsidRDefault="00851E57" w:rsidP="00851E57">
      <w:pPr>
        <w:spacing w:after="0"/>
        <w:jc w:val="center"/>
        <w:rPr>
          <w:rFonts w:ascii="Nikosh" w:hAnsi="Nikosh" w:cs="Nikosh"/>
          <w:sz w:val="32"/>
          <w:szCs w:val="32"/>
        </w:rPr>
      </w:pPr>
      <w:proofErr w:type="spellStart"/>
      <w:r w:rsidRPr="00627C08">
        <w:rPr>
          <w:rFonts w:ascii="Nikosh" w:hAnsi="Nikosh" w:cs="Nikosh"/>
          <w:sz w:val="32"/>
          <w:szCs w:val="32"/>
        </w:rPr>
        <w:t>গণপ্রজাতন্ত্রী</w:t>
      </w:r>
      <w:proofErr w:type="spellEnd"/>
      <w:r w:rsidRPr="00627C0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27C08">
        <w:rPr>
          <w:rFonts w:ascii="Nikosh" w:hAnsi="Nikosh" w:cs="Nikosh"/>
          <w:sz w:val="32"/>
          <w:szCs w:val="32"/>
        </w:rPr>
        <w:t>বাংলাদেশ</w:t>
      </w:r>
      <w:proofErr w:type="spellEnd"/>
      <w:r w:rsidRPr="00627C0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27C08">
        <w:rPr>
          <w:rFonts w:ascii="Nikosh" w:hAnsi="Nikosh" w:cs="Nikosh"/>
          <w:sz w:val="32"/>
          <w:szCs w:val="32"/>
        </w:rPr>
        <w:t>সরকার</w:t>
      </w:r>
      <w:proofErr w:type="spellEnd"/>
    </w:p>
    <w:p w:rsidR="00851E57" w:rsidRPr="00627C08" w:rsidRDefault="00851E57" w:rsidP="00851E57">
      <w:pPr>
        <w:spacing w:after="0"/>
        <w:jc w:val="center"/>
        <w:rPr>
          <w:rFonts w:ascii="Nikosh" w:hAnsi="Nikosh" w:cs="Nikosh"/>
          <w:sz w:val="32"/>
          <w:szCs w:val="32"/>
        </w:rPr>
      </w:pPr>
      <w:proofErr w:type="spellStart"/>
      <w:r w:rsidRPr="00627C08">
        <w:rPr>
          <w:rFonts w:ascii="Nikosh" w:hAnsi="Nikosh" w:cs="Nikosh"/>
          <w:sz w:val="32"/>
          <w:szCs w:val="32"/>
        </w:rPr>
        <w:t>পরিবেশ</w:t>
      </w:r>
      <w:proofErr w:type="spellEnd"/>
      <w:r w:rsidRPr="00627C08">
        <w:rPr>
          <w:rFonts w:ascii="Nikosh" w:hAnsi="Nikosh" w:cs="Nikosh"/>
          <w:sz w:val="32"/>
          <w:szCs w:val="32"/>
        </w:rPr>
        <w:t>,</w:t>
      </w:r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27C08">
        <w:rPr>
          <w:rFonts w:ascii="Nikosh" w:hAnsi="Nikosh" w:cs="Nikosh"/>
          <w:sz w:val="32"/>
          <w:szCs w:val="32"/>
        </w:rPr>
        <w:t>বন</w:t>
      </w:r>
      <w:proofErr w:type="spellEnd"/>
      <w:r w:rsidRPr="00627C08">
        <w:rPr>
          <w:rFonts w:ascii="Nikosh" w:hAnsi="Nikosh" w:cs="Nikosh"/>
          <w:sz w:val="32"/>
          <w:szCs w:val="32"/>
        </w:rPr>
        <w:t xml:space="preserve"> ও </w:t>
      </w:r>
      <w:proofErr w:type="spellStart"/>
      <w:r w:rsidRPr="00627C08">
        <w:rPr>
          <w:rFonts w:ascii="Nikosh" w:hAnsi="Nikosh" w:cs="Nikosh"/>
          <w:sz w:val="32"/>
          <w:szCs w:val="32"/>
        </w:rPr>
        <w:t>জলবায়ু</w:t>
      </w:r>
      <w:proofErr w:type="spellEnd"/>
      <w:r w:rsidRPr="00627C0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27C08">
        <w:rPr>
          <w:rFonts w:ascii="Nikosh" w:hAnsi="Nikosh" w:cs="Nikosh"/>
          <w:sz w:val="32"/>
          <w:szCs w:val="32"/>
        </w:rPr>
        <w:t>পরিব</w:t>
      </w:r>
      <w:r>
        <w:rPr>
          <w:rFonts w:ascii="Nikosh" w:hAnsi="Nikosh" w:cs="Nikosh"/>
          <w:sz w:val="32"/>
          <w:szCs w:val="32"/>
        </w:rPr>
        <w:t>র্তন</w:t>
      </w:r>
      <w:proofErr w:type="spellEnd"/>
      <w:r w:rsidRPr="00627C0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27C08">
        <w:rPr>
          <w:rFonts w:ascii="Nikosh" w:hAnsi="Nikosh" w:cs="Nikosh"/>
          <w:sz w:val="32"/>
          <w:szCs w:val="32"/>
        </w:rPr>
        <w:t>মন্ত্রণালয়</w:t>
      </w:r>
      <w:proofErr w:type="spellEnd"/>
    </w:p>
    <w:p w:rsidR="00851E57" w:rsidRDefault="00851E57" w:rsidP="00851E57">
      <w:pPr>
        <w:jc w:val="center"/>
        <w:rPr>
          <w:rFonts w:ascii="Nikosh" w:hAnsi="Nikosh" w:cs="Nikosh"/>
          <w:sz w:val="28"/>
          <w:szCs w:val="28"/>
        </w:rPr>
      </w:pPr>
    </w:p>
    <w:p w:rsidR="00851E57" w:rsidRPr="00193B26" w:rsidRDefault="00851E57" w:rsidP="00851E57">
      <w:pPr>
        <w:pStyle w:val="Heading1"/>
        <w:spacing w:before="0" w:after="0" w:line="240" w:lineRule="auto"/>
        <w:jc w:val="center"/>
        <w:rPr>
          <w:rFonts w:ascii="Nikosh" w:hAnsi="Nikosh" w:cs="Nikosh"/>
          <w:sz w:val="56"/>
          <w:szCs w:val="56"/>
          <w:lang w:bidi="bn-IN"/>
        </w:rPr>
      </w:pPr>
      <w:r w:rsidRPr="00193B26">
        <w:rPr>
          <w:rFonts w:ascii="Nikosh" w:eastAsia="Nikosh" w:hAnsi="Nikosh" w:cs="Nikosh"/>
          <w:sz w:val="56"/>
          <w:szCs w:val="56"/>
          <w:cs/>
          <w:lang w:bidi="bn-IN"/>
        </w:rPr>
        <w:t>ই-গভর্ন্যান্স ও</w:t>
      </w:r>
      <w:r w:rsidRPr="00193B26">
        <w:rPr>
          <w:rFonts w:ascii="Nikosh" w:eastAsia="Nikosh" w:hAnsi="Nikosh" w:cs="Nikosh"/>
          <w:sz w:val="56"/>
          <w:szCs w:val="56"/>
          <w:lang w:bidi="bn-IN"/>
        </w:rPr>
        <w:t xml:space="preserve"> </w:t>
      </w:r>
      <w:proofErr w:type="spellStart"/>
      <w:r w:rsidRPr="00193B26">
        <w:rPr>
          <w:rFonts w:ascii="Nikosh" w:eastAsia="Nikosh" w:hAnsi="Nikosh" w:cs="Nikosh"/>
          <w:sz w:val="56"/>
          <w:szCs w:val="56"/>
          <w:lang w:bidi="bn-IN"/>
        </w:rPr>
        <w:t>উদ্ভাবন</w:t>
      </w:r>
      <w:proofErr w:type="spellEnd"/>
      <w:r w:rsidRPr="00193B26">
        <w:rPr>
          <w:rFonts w:ascii="Nikosh" w:eastAsia="Nikosh" w:hAnsi="Nikosh" w:cs="Nikosh"/>
          <w:sz w:val="56"/>
          <w:szCs w:val="56"/>
          <w:cs/>
          <w:lang w:bidi="bn-IN"/>
        </w:rPr>
        <w:t xml:space="preserve"> </w:t>
      </w:r>
      <w:r w:rsidRPr="00193B26">
        <w:rPr>
          <w:rFonts w:ascii="Nikosh" w:hAnsi="Nikosh" w:cs="Nikosh"/>
          <w:sz w:val="56"/>
          <w:szCs w:val="56"/>
          <w:cs/>
          <w:lang w:bidi="bn-IN"/>
        </w:rPr>
        <w:t>কর্মপরিকল্পনা</w:t>
      </w:r>
      <w:r w:rsidRPr="00193B26">
        <w:rPr>
          <w:rFonts w:ascii="Nikosh" w:hAnsi="Nikosh" w:cs="Nikosh"/>
          <w:sz w:val="56"/>
          <w:szCs w:val="56"/>
        </w:rPr>
        <w:t xml:space="preserve"> </w:t>
      </w:r>
      <w:r w:rsidRPr="00193B26">
        <w:rPr>
          <w:rFonts w:ascii="Nikosh" w:hAnsi="Nikosh" w:cs="Nikosh"/>
          <w:sz w:val="56"/>
          <w:szCs w:val="56"/>
          <w:cs/>
          <w:lang w:bidi="bn-IN"/>
        </w:rPr>
        <w:t>২০২১</w:t>
      </w:r>
      <w:r w:rsidRPr="00193B26">
        <w:rPr>
          <w:rFonts w:ascii="Nikosh" w:hAnsi="Nikosh" w:cs="Nikosh"/>
          <w:sz w:val="56"/>
          <w:szCs w:val="56"/>
        </w:rPr>
        <w:t>-</w:t>
      </w:r>
      <w:r w:rsidRPr="00193B26">
        <w:rPr>
          <w:rFonts w:ascii="Nikosh" w:hAnsi="Nikosh" w:cs="Nikosh"/>
          <w:sz w:val="56"/>
          <w:szCs w:val="56"/>
          <w:cs/>
          <w:lang w:bidi="bn-IN"/>
        </w:rPr>
        <w:t xml:space="preserve">২২-এর </w:t>
      </w:r>
      <w:r>
        <w:rPr>
          <w:rFonts w:ascii="Nikosh" w:hAnsi="Nikosh" w:cs="Nikosh"/>
          <w:sz w:val="56"/>
          <w:szCs w:val="56"/>
          <w:lang w:bidi="bn-IN"/>
        </w:rPr>
        <w:t xml:space="preserve">৩য় </w:t>
      </w:r>
      <w:proofErr w:type="spellStart"/>
      <w:r>
        <w:rPr>
          <w:rFonts w:ascii="Nikosh" w:hAnsi="Nikosh" w:cs="Nikosh"/>
          <w:sz w:val="56"/>
          <w:szCs w:val="56"/>
          <w:lang w:bidi="bn-IN"/>
        </w:rPr>
        <w:t>কোয়ার্টার</w:t>
      </w:r>
      <w:proofErr w:type="spellEnd"/>
      <w:r>
        <w:rPr>
          <w:rFonts w:ascii="Nikosh" w:hAnsi="Nikosh" w:cs="Nikosh"/>
          <w:sz w:val="56"/>
          <w:szCs w:val="56"/>
          <w:lang w:bidi="bn-IN"/>
        </w:rPr>
        <w:t xml:space="preserve"> </w:t>
      </w:r>
      <w:proofErr w:type="spellStart"/>
      <w:r>
        <w:rPr>
          <w:rFonts w:ascii="Nikosh" w:hAnsi="Nikosh" w:cs="Nikosh"/>
          <w:sz w:val="56"/>
          <w:szCs w:val="56"/>
          <w:lang w:bidi="bn-IN"/>
        </w:rPr>
        <w:t>অগ্রগতি</w:t>
      </w:r>
      <w:proofErr w:type="spellEnd"/>
      <w:r w:rsidRPr="00193B26">
        <w:rPr>
          <w:rFonts w:ascii="Nikosh" w:hAnsi="Nikosh" w:cs="Nikosh"/>
          <w:sz w:val="56"/>
          <w:szCs w:val="56"/>
          <w:lang w:bidi="bn-IN"/>
        </w:rPr>
        <w:t xml:space="preserve"> </w:t>
      </w:r>
      <w:proofErr w:type="spellStart"/>
      <w:r w:rsidRPr="00193B26">
        <w:rPr>
          <w:rFonts w:ascii="Nikosh" w:hAnsi="Nikosh" w:cs="Nikosh"/>
          <w:sz w:val="56"/>
          <w:szCs w:val="56"/>
          <w:lang w:bidi="bn-IN"/>
        </w:rPr>
        <w:t>প্রতিবেদন</w:t>
      </w:r>
      <w:proofErr w:type="spellEnd"/>
    </w:p>
    <w:p w:rsidR="00851E57" w:rsidRDefault="00851E57" w:rsidP="00851E57">
      <w:pPr>
        <w:spacing w:after="0"/>
        <w:jc w:val="center"/>
        <w:rPr>
          <w:rFonts w:ascii="Nikosh" w:hAnsi="Nikosh" w:cs="Nikosh"/>
          <w:sz w:val="44"/>
          <w:szCs w:val="44"/>
        </w:rPr>
      </w:pPr>
    </w:p>
    <w:p w:rsidR="00851E57" w:rsidRPr="00987DD3" w:rsidRDefault="00851E57" w:rsidP="00851E57">
      <w:pPr>
        <w:spacing w:after="0"/>
        <w:jc w:val="center"/>
        <w:rPr>
          <w:rFonts w:ascii="Nikosh" w:hAnsi="Nikosh" w:cs="Nikosh"/>
          <w:sz w:val="50"/>
          <w:szCs w:val="44"/>
        </w:rPr>
      </w:pPr>
      <w:r>
        <w:rPr>
          <w:noProof/>
        </w:rPr>
        <w:drawing>
          <wp:inline distT="0" distB="0" distL="0" distR="0" wp14:anchorId="28D63A82" wp14:editId="3D8F5276">
            <wp:extent cx="1288111" cy="1171222"/>
            <wp:effectExtent l="0" t="0" r="0" b="0"/>
            <wp:docPr id="37" name="Picture 37" descr="http://www.bfri.gov.bd/sites/default/files/files/bfri.portal.gov.bd/front_service_box/1a19d1b3_9816_429d_8899_9e7cb1827ebc/2021-08-25-11-38-d8537d246c4aaaf0de02f448afe0c7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fri.gov.bd/sites/default/files/files/bfri.portal.gov.bd/front_service_box/1a19d1b3_9816_429d_8899_9e7cb1827ebc/2021-08-25-11-38-d8537d246c4aaaf0de02f448afe0c79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03" cy="11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57" w:rsidRDefault="00851E57" w:rsidP="00851E57">
      <w:pPr>
        <w:jc w:val="center"/>
        <w:rPr>
          <w:rFonts w:ascii="Nikosh" w:hAnsi="Nikosh" w:cs="Nikosh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5B4C6A" wp14:editId="4F8F464A">
            <wp:simplePos x="0" y="0"/>
            <wp:positionH relativeFrom="column">
              <wp:posOffset>1414145</wp:posOffset>
            </wp:positionH>
            <wp:positionV relativeFrom="paragraph">
              <wp:posOffset>167944</wp:posOffset>
            </wp:positionV>
            <wp:extent cx="3150235" cy="2694305"/>
            <wp:effectExtent l="0" t="0" r="0" b="0"/>
            <wp:wrapNone/>
            <wp:docPr id="38" name="Picture 38" descr="Institutional Database Bangladesh | APAARI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itutional Database Bangladesh | APAARI Commun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E57" w:rsidRDefault="00851E57" w:rsidP="00851E57">
      <w:pPr>
        <w:jc w:val="center"/>
        <w:rPr>
          <w:rFonts w:ascii="Nikosh" w:hAnsi="Nikosh" w:cs="Nikosh"/>
          <w:sz w:val="28"/>
          <w:szCs w:val="28"/>
        </w:rPr>
      </w:pPr>
    </w:p>
    <w:p w:rsidR="00851E57" w:rsidRDefault="00851E57" w:rsidP="00851E57">
      <w:pPr>
        <w:jc w:val="center"/>
        <w:rPr>
          <w:rFonts w:ascii="Nikosh" w:hAnsi="Nikosh" w:cs="Nikosh"/>
          <w:sz w:val="28"/>
          <w:szCs w:val="28"/>
        </w:rPr>
      </w:pPr>
    </w:p>
    <w:p w:rsidR="00851E57" w:rsidRDefault="00851E57" w:rsidP="00851E57">
      <w:pPr>
        <w:jc w:val="center"/>
        <w:rPr>
          <w:rFonts w:ascii="Nikosh" w:hAnsi="Nikosh" w:cs="Nikosh"/>
          <w:sz w:val="28"/>
          <w:szCs w:val="28"/>
        </w:rPr>
      </w:pPr>
    </w:p>
    <w:p w:rsidR="00851E57" w:rsidRDefault="00851E57" w:rsidP="00851E57">
      <w:pPr>
        <w:jc w:val="center"/>
        <w:rPr>
          <w:rFonts w:ascii="Nikosh" w:hAnsi="Nikosh" w:cs="Nikosh"/>
          <w:sz w:val="28"/>
          <w:szCs w:val="28"/>
        </w:rPr>
      </w:pPr>
    </w:p>
    <w:p w:rsidR="00851E57" w:rsidRDefault="00851E57" w:rsidP="00851E57">
      <w:pPr>
        <w:jc w:val="center"/>
        <w:rPr>
          <w:rFonts w:ascii="Nikosh" w:hAnsi="Nikosh" w:cs="Nikosh"/>
          <w:sz w:val="28"/>
          <w:szCs w:val="28"/>
        </w:rPr>
      </w:pPr>
    </w:p>
    <w:p w:rsidR="00851E57" w:rsidRDefault="00851E57" w:rsidP="00851E57">
      <w:pPr>
        <w:spacing w:after="0"/>
        <w:jc w:val="center"/>
        <w:rPr>
          <w:rFonts w:ascii="Nikosh" w:hAnsi="Nikosh" w:cs="Nikosh"/>
          <w:b/>
          <w:sz w:val="46"/>
          <w:szCs w:val="44"/>
        </w:rPr>
      </w:pPr>
    </w:p>
    <w:p w:rsidR="00851E57" w:rsidRDefault="00851E57" w:rsidP="00851E57">
      <w:pPr>
        <w:spacing w:after="0"/>
        <w:jc w:val="center"/>
        <w:rPr>
          <w:rFonts w:ascii="Nikosh" w:hAnsi="Nikosh" w:cs="Nikosh"/>
          <w:b/>
          <w:sz w:val="46"/>
          <w:szCs w:val="44"/>
        </w:rPr>
      </w:pPr>
    </w:p>
    <w:p w:rsidR="00851E57" w:rsidRPr="001E6EB8" w:rsidRDefault="00851E57" w:rsidP="00851E57">
      <w:pPr>
        <w:spacing w:after="0"/>
        <w:jc w:val="center"/>
        <w:rPr>
          <w:rFonts w:ascii="Nikosh" w:hAnsi="Nikosh" w:cs="Nikosh"/>
          <w:b/>
          <w:sz w:val="40"/>
          <w:szCs w:val="44"/>
        </w:rPr>
      </w:pPr>
      <w:proofErr w:type="spellStart"/>
      <w:r w:rsidRPr="001E6EB8">
        <w:rPr>
          <w:rFonts w:ascii="Nikosh" w:hAnsi="Nikosh" w:cs="Nikosh"/>
          <w:b/>
          <w:sz w:val="42"/>
          <w:szCs w:val="44"/>
        </w:rPr>
        <w:t>বাংলাদেশ</w:t>
      </w:r>
      <w:proofErr w:type="spellEnd"/>
      <w:r w:rsidRPr="001E6EB8">
        <w:rPr>
          <w:rFonts w:ascii="Nikosh" w:hAnsi="Nikosh" w:cs="Nikosh"/>
          <w:b/>
          <w:sz w:val="42"/>
          <w:szCs w:val="44"/>
        </w:rPr>
        <w:t xml:space="preserve"> </w:t>
      </w:r>
      <w:proofErr w:type="spellStart"/>
      <w:r w:rsidRPr="001E6EB8">
        <w:rPr>
          <w:rFonts w:ascii="Nikosh" w:hAnsi="Nikosh" w:cs="Nikosh"/>
          <w:b/>
          <w:sz w:val="42"/>
          <w:szCs w:val="44"/>
        </w:rPr>
        <w:t>বন</w:t>
      </w:r>
      <w:proofErr w:type="spellEnd"/>
      <w:r w:rsidRPr="001E6EB8">
        <w:rPr>
          <w:rFonts w:ascii="Nikosh" w:hAnsi="Nikosh" w:cs="Nikosh"/>
          <w:b/>
          <w:sz w:val="42"/>
          <w:szCs w:val="44"/>
        </w:rPr>
        <w:t xml:space="preserve"> </w:t>
      </w:r>
      <w:proofErr w:type="spellStart"/>
      <w:r w:rsidRPr="001E6EB8">
        <w:rPr>
          <w:rFonts w:ascii="Nikosh" w:hAnsi="Nikosh" w:cs="Nikosh"/>
          <w:b/>
          <w:sz w:val="42"/>
          <w:szCs w:val="44"/>
        </w:rPr>
        <w:t>গবেষণা</w:t>
      </w:r>
      <w:proofErr w:type="spellEnd"/>
      <w:r w:rsidRPr="001E6EB8">
        <w:rPr>
          <w:rFonts w:ascii="Nikosh" w:hAnsi="Nikosh" w:cs="Nikosh"/>
          <w:b/>
          <w:sz w:val="42"/>
          <w:szCs w:val="44"/>
        </w:rPr>
        <w:t xml:space="preserve"> </w:t>
      </w:r>
      <w:proofErr w:type="spellStart"/>
      <w:r w:rsidRPr="001E6EB8">
        <w:rPr>
          <w:rFonts w:ascii="Nikosh" w:hAnsi="Nikosh" w:cs="Nikosh"/>
          <w:b/>
          <w:sz w:val="42"/>
          <w:szCs w:val="44"/>
        </w:rPr>
        <w:t>ইনস্টিটিউট</w:t>
      </w:r>
      <w:proofErr w:type="spellEnd"/>
    </w:p>
    <w:p w:rsidR="00851E57" w:rsidRPr="001E6EB8" w:rsidRDefault="00851E57" w:rsidP="00851E57">
      <w:pPr>
        <w:spacing w:after="0"/>
        <w:jc w:val="center"/>
        <w:rPr>
          <w:rFonts w:ascii="Nikosh" w:hAnsi="Nikosh" w:cs="Nikosh"/>
          <w:b/>
          <w:sz w:val="40"/>
          <w:szCs w:val="44"/>
        </w:rPr>
      </w:pPr>
      <w:proofErr w:type="spellStart"/>
      <w:r w:rsidRPr="001E6EB8">
        <w:rPr>
          <w:rFonts w:ascii="Nikosh" w:hAnsi="Nikosh" w:cs="Nikosh"/>
          <w:b/>
          <w:sz w:val="40"/>
          <w:szCs w:val="44"/>
        </w:rPr>
        <w:t>চট্টগ্রাম</w:t>
      </w:r>
      <w:proofErr w:type="spellEnd"/>
      <w:r w:rsidRPr="001E6EB8">
        <w:rPr>
          <w:rFonts w:ascii="Nikosh" w:hAnsi="Nikosh" w:cs="Nikosh"/>
          <w:b/>
          <w:sz w:val="40"/>
          <w:szCs w:val="44"/>
        </w:rPr>
        <w:t>।</w:t>
      </w:r>
    </w:p>
    <w:p w:rsidR="00851E57" w:rsidRPr="00FE2ADD" w:rsidRDefault="00851E57" w:rsidP="00851E57">
      <w:pPr>
        <w:spacing w:after="0"/>
        <w:jc w:val="center"/>
      </w:pPr>
      <w:proofErr w:type="spellStart"/>
      <w:r w:rsidRPr="001E6EB8">
        <w:rPr>
          <w:rFonts w:ascii="Nikosh" w:hAnsi="Nikosh" w:cs="Nikosh"/>
          <w:sz w:val="36"/>
          <w:szCs w:val="44"/>
        </w:rPr>
        <w:lastRenderedPageBreak/>
        <w:t>তারি</w:t>
      </w:r>
      <w:proofErr w:type="gramStart"/>
      <w:r w:rsidRPr="001E6EB8">
        <w:rPr>
          <w:rFonts w:ascii="Nikosh" w:hAnsi="Nikosh" w:cs="Nikosh"/>
          <w:sz w:val="36"/>
          <w:szCs w:val="44"/>
        </w:rPr>
        <w:t>খ</w:t>
      </w:r>
      <w:proofErr w:type="spellEnd"/>
      <w:r w:rsidRPr="001E6EB8">
        <w:rPr>
          <w:rFonts w:ascii="Nikosh" w:hAnsi="Nikosh" w:cs="Nikosh"/>
          <w:sz w:val="36"/>
          <w:szCs w:val="44"/>
        </w:rPr>
        <w:t xml:space="preserve"> :</w:t>
      </w:r>
      <w:proofErr w:type="gramEnd"/>
      <w:r w:rsidRPr="001E6EB8">
        <w:rPr>
          <w:rFonts w:ascii="Nikosh" w:hAnsi="Nikosh" w:cs="Nikosh"/>
          <w:sz w:val="36"/>
          <w:szCs w:val="44"/>
        </w:rPr>
        <w:t xml:space="preserve"> ০৪-০৪-২০২২ </w:t>
      </w:r>
      <w:proofErr w:type="spellStart"/>
      <w:r w:rsidRPr="001E6EB8">
        <w:rPr>
          <w:rFonts w:ascii="Nikosh" w:hAnsi="Nikosh" w:cs="Nikosh"/>
          <w:sz w:val="36"/>
          <w:szCs w:val="44"/>
        </w:rPr>
        <w:t>খ্রি</w:t>
      </w:r>
      <w:proofErr w:type="spellEnd"/>
      <w:r>
        <w:rPr>
          <w:rFonts w:ascii="Nikosh" w:hAnsi="Nikosh" w:cs="Nikosh"/>
          <w:sz w:val="44"/>
          <w:szCs w:val="44"/>
        </w:rPr>
        <w:t>.</w:t>
      </w:r>
    </w:p>
    <w:p w:rsidR="00851E57" w:rsidRDefault="00851E57" w:rsidP="00851E57">
      <w:pPr>
        <w:rPr>
          <w:rFonts w:ascii="NikoshBAN" w:hAnsi="NikoshBAN" w:cs="NikoshBAN"/>
          <w:sz w:val="20"/>
          <w:szCs w:val="20"/>
          <w:lang w:bidi="bn-IN"/>
        </w:rPr>
      </w:pPr>
    </w:p>
    <w:p w:rsidR="00851E57" w:rsidRDefault="00851E57" w:rsidP="00851E57">
      <w:pPr>
        <w:rPr>
          <w:rFonts w:ascii="NikoshBAN" w:hAnsi="NikoshBAN" w:cs="NikoshBAN"/>
          <w:sz w:val="20"/>
          <w:szCs w:val="20"/>
          <w:lang w:bidi="bn-IN"/>
        </w:rPr>
      </w:pPr>
      <w:r>
        <w:rPr>
          <w:rFonts w:ascii="NikoshBAN" w:hAnsi="NikoshBAN" w:cs="NikoshBAN"/>
          <w:noProof/>
          <w:sz w:val="20"/>
          <w:szCs w:val="20"/>
        </w:rPr>
        <w:drawing>
          <wp:inline distT="0" distB="0" distL="0" distR="0" wp14:anchorId="46885F2C" wp14:editId="78B7F01A">
            <wp:extent cx="6080424" cy="6814268"/>
            <wp:effectExtent l="0" t="0" r="0" b="571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533" cy="681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57" w:rsidRDefault="00851E57" w:rsidP="00851E57">
      <w:pPr>
        <w:rPr>
          <w:rFonts w:ascii="NikoshBAN" w:hAnsi="NikoshBAN" w:cs="NikoshBAN"/>
          <w:sz w:val="20"/>
          <w:szCs w:val="20"/>
          <w:lang w:bidi="bn-IN"/>
        </w:rPr>
      </w:pPr>
    </w:p>
    <w:p w:rsidR="00851E57" w:rsidRDefault="00851E57" w:rsidP="00851E57">
      <w:pPr>
        <w:rPr>
          <w:rFonts w:ascii="NikoshBAN" w:hAnsi="NikoshBAN" w:cs="NikoshBAN"/>
          <w:sz w:val="20"/>
          <w:szCs w:val="20"/>
          <w:lang w:bidi="bn-IN"/>
        </w:rPr>
      </w:pPr>
    </w:p>
    <w:p w:rsidR="00851E57" w:rsidRDefault="00851E57" w:rsidP="00851E57">
      <w:pPr>
        <w:rPr>
          <w:rFonts w:ascii="NikoshBAN" w:hAnsi="NikoshBAN" w:cs="NikoshBAN"/>
          <w:sz w:val="20"/>
          <w:szCs w:val="20"/>
          <w:lang w:bidi="bn-IN"/>
        </w:rPr>
      </w:pPr>
    </w:p>
    <w:p w:rsidR="00851E57" w:rsidRDefault="00851E57" w:rsidP="00851E57">
      <w:pPr>
        <w:rPr>
          <w:rFonts w:ascii="NikoshBAN" w:hAnsi="NikoshBAN" w:cs="NikoshBAN"/>
          <w:sz w:val="20"/>
          <w:szCs w:val="20"/>
          <w:lang w:bidi="bn-IN"/>
        </w:rPr>
      </w:pPr>
    </w:p>
    <w:p w:rsidR="00851E57" w:rsidRDefault="00851E57" w:rsidP="00851E57">
      <w:pPr>
        <w:rPr>
          <w:rFonts w:ascii="NikoshBAN" w:hAnsi="NikoshBAN" w:cs="NikoshBAN"/>
          <w:sz w:val="20"/>
          <w:szCs w:val="20"/>
          <w:lang w:bidi="bn-IN"/>
        </w:rPr>
      </w:pPr>
    </w:p>
    <w:p w:rsidR="00851E57" w:rsidRDefault="00851E57" w:rsidP="00851E57">
      <w:pPr>
        <w:rPr>
          <w:rFonts w:ascii="NikoshBAN" w:hAnsi="NikoshBAN" w:cs="NikoshBAN"/>
          <w:sz w:val="20"/>
          <w:szCs w:val="20"/>
          <w:lang w:bidi="bn-IN"/>
        </w:rPr>
      </w:pPr>
    </w:p>
    <w:p w:rsidR="00851E57" w:rsidRDefault="00851E57" w:rsidP="00851E57">
      <w:pPr>
        <w:rPr>
          <w:rFonts w:ascii="NikoshBAN" w:hAnsi="NikoshBAN" w:cs="NikoshBAN"/>
          <w:sz w:val="20"/>
          <w:szCs w:val="20"/>
          <w:lang w:bidi="bn-IN"/>
        </w:rPr>
      </w:pPr>
    </w:p>
    <w:p w:rsidR="00851E57" w:rsidRDefault="00851E57" w:rsidP="00851E57">
      <w:pPr>
        <w:rPr>
          <w:rFonts w:ascii="NikoshBAN" w:hAnsi="NikoshBAN" w:cs="NikoshBAN"/>
          <w:sz w:val="20"/>
          <w:szCs w:val="20"/>
          <w:lang w:bidi="bn-IN"/>
        </w:rPr>
      </w:pPr>
    </w:p>
    <w:p w:rsidR="00851E57" w:rsidRDefault="00851E57" w:rsidP="00851E57">
      <w:pPr>
        <w:rPr>
          <w:rFonts w:ascii="NikoshBAN" w:hAnsi="NikoshBAN" w:cs="NikoshBAN"/>
          <w:sz w:val="20"/>
          <w:szCs w:val="20"/>
          <w:cs/>
          <w:lang w:bidi="bn-IN"/>
        </w:rPr>
      </w:pPr>
      <w:r>
        <w:rPr>
          <w:rFonts w:ascii="NikoshBAN" w:hAnsi="NikoshBAN" w:cs="NikoshBAN"/>
          <w:noProof/>
          <w:sz w:val="20"/>
          <w:szCs w:val="20"/>
        </w:rPr>
        <w:drawing>
          <wp:inline distT="0" distB="0" distL="0" distR="0" wp14:anchorId="4382FC79" wp14:editId="131C7E82">
            <wp:extent cx="5548199" cy="6639339"/>
            <wp:effectExtent l="6985" t="0" r="2540" b="2540"/>
            <wp:docPr id="40" name="Picture 40" descr="C:\Users\USER\Desktop\2021-22 New\Innovation Report 3Q\2022-04-04 Innovation 3Q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1-22 New\Innovation Report 3Q\2022-04-04 Innovation 3Q Point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45283" cy="66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57" w:rsidRDefault="00851E57" w:rsidP="00851E57">
      <w:pPr>
        <w:rPr>
          <w:rFonts w:ascii="NikoshBAN" w:hAnsi="NikoshBAN" w:cs="NikoshBAN"/>
          <w:sz w:val="20"/>
          <w:szCs w:val="20"/>
          <w:cs/>
          <w:lang w:bidi="bn-IN"/>
        </w:rPr>
      </w:pPr>
    </w:p>
    <w:p w:rsidR="004C1F76" w:rsidRDefault="004C1F76">
      <w:bookmarkStart w:id="0" w:name="_GoBack"/>
      <w:bookmarkEnd w:id="0"/>
    </w:p>
    <w:sectPr w:rsidR="004C1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C6"/>
    <w:rsid w:val="002B4F85"/>
    <w:rsid w:val="004C1F76"/>
    <w:rsid w:val="00851E57"/>
    <w:rsid w:val="00E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5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E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E5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851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5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E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E5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851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2022-04-04T09:03:00Z</dcterms:created>
  <dcterms:modified xsi:type="dcterms:W3CDTF">2022-04-04T09:03:00Z</dcterms:modified>
</cp:coreProperties>
</file>